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86A" w:rsidRDefault="001F7487" w:rsidP="0046386A">
      <w:pPr>
        <w:jc w:val="center"/>
        <w:rPr>
          <w:b/>
          <w:bCs/>
          <w:sz w:val="28"/>
          <w:szCs w:val="28"/>
        </w:rPr>
      </w:pPr>
      <w:r w:rsidRPr="001F7487">
        <w:rPr>
          <w:noProof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52.5pt;margin-top:11.05pt;width:139.8pt;height:40.15pt;z-index:251661312;mso-height-percent:200;mso-height-percent:200;mso-width-relative:margin;mso-height-relative:margin" strokecolor="white [3212]">
            <v:textbox style="mso-fit-shape-to-text:t">
              <w:txbxContent>
                <w:p w:rsidR="0046386A" w:rsidRPr="0046386A" w:rsidRDefault="0046386A" w:rsidP="0046386A">
                  <w:pP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46386A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ПРОЕКТ</w:t>
                  </w:r>
                </w:p>
              </w:txbxContent>
            </v:textbox>
          </v:shape>
        </w:pict>
      </w:r>
    </w:p>
    <w:p w:rsidR="0046386A" w:rsidRPr="009141E9" w:rsidRDefault="0046386A" w:rsidP="0046386A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>
            <wp:extent cx="457200" cy="571500"/>
            <wp:effectExtent l="19050" t="0" r="0" b="0"/>
            <wp:docPr id="5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86A" w:rsidRPr="004E169B" w:rsidRDefault="0046386A" w:rsidP="0046386A">
      <w:pPr>
        <w:pStyle w:val="a6"/>
        <w:spacing w:line="240" w:lineRule="auto"/>
        <w:rPr>
          <w:rFonts w:cs="Arial"/>
          <w:b w:val="0"/>
          <w:bCs w:val="0"/>
          <w:sz w:val="24"/>
        </w:rPr>
      </w:pPr>
      <w:r w:rsidRPr="004E169B">
        <w:rPr>
          <w:rFonts w:cs="Arial"/>
          <w:sz w:val="24"/>
        </w:rPr>
        <w:t>УКРАЇНА</w:t>
      </w:r>
    </w:p>
    <w:p w:rsidR="0046386A" w:rsidRPr="004E169B" w:rsidRDefault="0046386A" w:rsidP="0046386A">
      <w:pPr>
        <w:pStyle w:val="1"/>
        <w:rPr>
          <w:rFonts w:cs="Arial"/>
          <w:b w:val="0"/>
          <w:bCs/>
          <w:spacing w:val="98"/>
          <w:sz w:val="32"/>
        </w:rPr>
      </w:pPr>
      <w:r w:rsidRPr="004E169B">
        <w:rPr>
          <w:spacing w:val="98"/>
          <w:lang w:eastAsia="uk-UA"/>
        </w:rPr>
        <w:t>ЖМЕРИНСЬКА</w:t>
      </w:r>
      <w:r w:rsidRPr="004E169B">
        <w:rPr>
          <w:spacing w:val="98"/>
        </w:rPr>
        <w:t xml:space="preserve"> </w:t>
      </w:r>
      <w:r w:rsidRPr="004E169B">
        <w:rPr>
          <w:spacing w:val="98"/>
          <w:lang w:eastAsia="uk-UA"/>
        </w:rPr>
        <w:t>РАЙОННА РАДА</w:t>
      </w:r>
    </w:p>
    <w:p w:rsidR="0046386A" w:rsidRPr="004E169B" w:rsidRDefault="0046386A" w:rsidP="0046386A">
      <w:pPr>
        <w:pStyle w:val="a6"/>
        <w:spacing w:line="240" w:lineRule="auto"/>
        <w:rPr>
          <w:rFonts w:cs="Arial"/>
          <w:b w:val="0"/>
          <w:bCs w:val="0"/>
          <w:sz w:val="24"/>
        </w:rPr>
      </w:pPr>
      <w:r w:rsidRPr="004E169B">
        <w:rPr>
          <w:rFonts w:cs="Arial"/>
          <w:sz w:val="24"/>
        </w:rPr>
        <w:t>ВІННИЦЬКОЇ ОБЛАСТІ</w:t>
      </w:r>
    </w:p>
    <w:p w:rsidR="0046386A" w:rsidRPr="009141E9" w:rsidRDefault="001F7487" w:rsidP="0046386A">
      <w:pPr>
        <w:jc w:val="center"/>
        <w:rPr>
          <w:rFonts w:ascii="Bookman Old Style" w:hAnsi="Bookman Old Style" w:cs="Arial"/>
          <w:b/>
          <w:sz w:val="27"/>
        </w:rPr>
      </w:pPr>
      <w:r w:rsidRPr="001F7487">
        <w:rPr>
          <w:rFonts w:ascii="Times New Roman" w:hAnsi="Times New Roman" w:cs="Times New Roman"/>
          <w:sz w:val="20"/>
          <w:lang w:eastAsia="en-US"/>
        </w:rPr>
        <w:pict>
          <v:line id="_x0000_s1031" style="position:absolute;left:0;text-align:left;z-index:251660288" from="-18pt,4.95pt" to="477pt,4.95pt" strokeweight="4.5pt">
            <v:stroke linestyle="thickThin"/>
          </v:line>
        </w:pict>
      </w:r>
    </w:p>
    <w:p w:rsidR="0046386A" w:rsidRPr="009141E9" w:rsidRDefault="0046386A" w:rsidP="0046386A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9141E9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46386A" w:rsidRPr="009141E9" w:rsidRDefault="0046386A" w:rsidP="0046386A">
      <w:pPr>
        <w:jc w:val="center"/>
      </w:pPr>
      <w:r w:rsidRPr="009141E9">
        <w:rPr>
          <w:rFonts w:ascii="Arial" w:hAnsi="Arial" w:cs="Arial"/>
        </w:rPr>
        <w:t xml:space="preserve">від  </w:t>
      </w:r>
      <w:r>
        <w:rPr>
          <w:rFonts w:ascii="Arial" w:hAnsi="Arial" w:cs="Arial"/>
        </w:rPr>
        <w:t>13 січня 2017</w:t>
      </w:r>
      <w:r w:rsidRPr="009141E9">
        <w:rPr>
          <w:rFonts w:ascii="Arial" w:hAnsi="Arial" w:cs="Arial"/>
        </w:rPr>
        <w:t xml:space="preserve"> року</w:t>
      </w:r>
      <w:r w:rsidRPr="009141E9">
        <w:rPr>
          <w:rFonts w:ascii="Arial" w:hAnsi="Arial" w:cs="Arial"/>
        </w:rPr>
        <w:tab/>
      </w:r>
      <w:r w:rsidRPr="009141E9">
        <w:rPr>
          <w:rFonts w:ascii="Arial" w:hAnsi="Arial" w:cs="Arial"/>
        </w:rPr>
        <w:tab/>
      </w:r>
      <w:r w:rsidRPr="009141E9">
        <w:rPr>
          <w:rFonts w:ascii="Arial" w:hAnsi="Arial" w:cs="Arial"/>
        </w:rPr>
        <w:tab/>
      </w:r>
      <w:r w:rsidRPr="009141E9">
        <w:rPr>
          <w:rFonts w:ascii="Arial" w:hAnsi="Arial" w:cs="Arial"/>
        </w:rPr>
        <w:tab/>
        <w:t xml:space="preserve">    </w:t>
      </w:r>
      <w:r w:rsidRPr="009141E9">
        <w:rPr>
          <w:rFonts w:ascii="Arial" w:hAnsi="Arial" w:cs="Arial"/>
        </w:rPr>
        <w:tab/>
      </w:r>
      <w:r>
        <w:rPr>
          <w:rFonts w:ascii="Arial" w:hAnsi="Arial" w:cs="Arial"/>
        </w:rPr>
        <w:t>10 позачергова</w:t>
      </w:r>
      <w:r w:rsidRPr="009141E9">
        <w:rPr>
          <w:rFonts w:ascii="Arial" w:hAnsi="Arial" w:cs="Arial"/>
        </w:rPr>
        <w:t xml:space="preserve">  сесія 7 скликання</w:t>
      </w:r>
    </w:p>
    <w:p w:rsidR="00296466" w:rsidRPr="00000F4F" w:rsidRDefault="00296466" w:rsidP="00296466">
      <w:pPr>
        <w:jc w:val="center"/>
        <w:rPr>
          <w:b/>
          <w:sz w:val="28"/>
          <w:szCs w:val="28"/>
        </w:rPr>
      </w:pPr>
    </w:p>
    <w:p w:rsidR="00E37D76" w:rsidRDefault="00E37D76" w:rsidP="001E7DEA">
      <w:pPr>
        <w:pStyle w:val="13"/>
        <w:shd w:val="clear" w:color="auto" w:fill="auto"/>
        <w:tabs>
          <w:tab w:val="left" w:pos="5812"/>
        </w:tabs>
        <w:spacing w:before="120" w:after="0" w:line="228" w:lineRule="auto"/>
        <w:ind w:right="3817" w:firstLine="0"/>
        <w:rPr>
          <w:b/>
          <w:sz w:val="28"/>
          <w:szCs w:val="28"/>
        </w:rPr>
      </w:pPr>
      <w:r w:rsidRPr="00397294">
        <w:rPr>
          <w:b/>
          <w:bCs/>
          <w:sz w:val="28"/>
        </w:rPr>
        <w:t xml:space="preserve">Про передачу зі спільної власності територіальних громад селища, сіл Жмеринського району  </w:t>
      </w:r>
      <w:r w:rsidRPr="00397294">
        <w:rPr>
          <w:b/>
          <w:sz w:val="28"/>
          <w:szCs w:val="28"/>
        </w:rPr>
        <w:t xml:space="preserve">у комунальну  власність Северинівської об’єднаної територіальної громади </w:t>
      </w:r>
      <w:r w:rsidR="00963AFD">
        <w:rPr>
          <w:b/>
          <w:sz w:val="28"/>
          <w:szCs w:val="28"/>
        </w:rPr>
        <w:t>цілісних майнових комплексів</w:t>
      </w:r>
      <w:r w:rsidRPr="00397294">
        <w:rPr>
          <w:b/>
          <w:sz w:val="28"/>
          <w:szCs w:val="28"/>
        </w:rPr>
        <w:t xml:space="preserve"> </w:t>
      </w:r>
      <w:r w:rsidR="0046386A">
        <w:rPr>
          <w:b/>
          <w:sz w:val="28"/>
          <w:szCs w:val="28"/>
        </w:rPr>
        <w:t>Чернятинської та Северинівської ЗОШ І-ІІІ ступенів</w:t>
      </w:r>
    </w:p>
    <w:p w:rsidR="00272131" w:rsidRPr="005F10D0" w:rsidRDefault="00E37D76" w:rsidP="001E7DEA">
      <w:pPr>
        <w:pStyle w:val="13"/>
        <w:shd w:val="clear" w:color="auto" w:fill="auto"/>
        <w:spacing w:before="120" w:after="0" w:line="228" w:lineRule="auto"/>
        <w:ind w:right="20" w:firstLine="720"/>
        <w:rPr>
          <w:sz w:val="28"/>
          <w:szCs w:val="28"/>
        </w:rPr>
      </w:pPr>
      <w:r w:rsidRPr="005F10D0">
        <w:rPr>
          <w:sz w:val="28"/>
          <w:szCs w:val="28"/>
        </w:rPr>
        <w:t xml:space="preserve"> </w:t>
      </w:r>
      <w:r w:rsidR="00117445" w:rsidRPr="005F10D0">
        <w:rPr>
          <w:sz w:val="28"/>
          <w:szCs w:val="28"/>
        </w:rPr>
        <w:t>Відповідно до пункту 20 частини 1 статті</w:t>
      </w:r>
      <w:r w:rsidR="00B31D0E" w:rsidRPr="005F10D0">
        <w:rPr>
          <w:sz w:val="28"/>
          <w:szCs w:val="28"/>
        </w:rPr>
        <w:t xml:space="preserve"> 43, </w:t>
      </w:r>
      <w:r w:rsidR="00117445" w:rsidRPr="005F10D0">
        <w:rPr>
          <w:sz w:val="28"/>
          <w:szCs w:val="28"/>
        </w:rPr>
        <w:t>пунктів</w:t>
      </w:r>
      <w:r w:rsidR="00EE3816" w:rsidRPr="005F10D0">
        <w:rPr>
          <w:sz w:val="28"/>
          <w:szCs w:val="28"/>
        </w:rPr>
        <w:t xml:space="preserve"> 4, </w:t>
      </w:r>
      <w:r w:rsidR="00B31D0E" w:rsidRPr="005F10D0">
        <w:rPr>
          <w:sz w:val="28"/>
          <w:szCs w:val="28"/>
        </w:rPr>
        <w:t>5 ст. 60, абз</w:t>
      </w:r>
      <w:r w:rsidR="00EE3816" w:rsidRPr="005F10D0">
        <w:rPr>
          <w:sz w:val="28"/>
          <w:szCs w:val="28"/>
        </w:rPr>
        <w:t>ацу 2 пункту</w:t>
      </w:r>
      <w:r w:rsidR="00B31D0E" w:rsidRPr="005F10D0">
        <w:rPr>
          <w:sz w:val="28"/>
          <w:szCs w:val="28"/>
        </w:rPr>
        <w:t xml:space="preserve"> 10 розділу V «Прикінцеві та перехідні положення» Закону України «Про місцеве самоврядування в Україні»,  </w:t>
      </w:r>
      <w:r w:rsidRPr="00FC4DC1">
        <w:rPr>
          <w:sz w:val="28"/>
          <w:szCs w:val="28"/>
          <w:lang w:eastAsia="uk-UA"/>
        </w:rPr>
        <w:t xml:space="preserve">враховуючи клопотання Северинівського сільського голови   Христюка О.У. від 10.01.2017 р. № 1, </w:t>
      </w:r>
      <w:r>
        <w:rPr>
          <w:sz w:val="28"/>
          <w:szCs w:val="28"/>
          <w:lang w:eastAsia="uk-UA"/>
        </w:rPr>
        <w:t xml:space="preserve">клопотання </w:t>
      </w:r>
      <w:r w:rsidRPr="00042A84">
        <w:rPr>
          <w:sz w:val="28"/>
          <w:szCs w:val="28"/>
          <w:lang w:eastAsia="uk-UA"/>
        </w:rPr>
        <w:t xml:space="preserve">начальника відділу освіти райдержадміністрації від </w:t>
      </w:r>
      <w:r>
        <w:rPr>
          <w:sz w:val="28"/>
          <w:szCs w:val="28"/>
          <w:lang w:eastAsia="uk-UA"/>
        </w:rPr>
        <w:t>12.01.2017</w:t>
      </w:r>
      <w:r w:rsidRPr="00042A84">
        <w:rPr>
          <w:sz w:val="28"/>
          <w:szCs w:val="28"/>
          <w:lang w:eastAsia="uk-UA"/>
        </w:rPr>
        <w:t xml:space="preserve"> р. </w:t>
      </w:r>
      <w:r w:rsidRPr="003960FE">
        <w:rPr>
          <w:sz w:val="28"/>
          <w:szCs w:val="28"/>
          <w:lang w:eastAsia="uk-UA"/>
        </w:rPr>
        <w:t>№</w:t>
      </w:r>
      <w:r>
        <w:rPr>
          <w:sz w:val="28"/>
          <w:szCs w:val="28"/>
          <w:lang w:eastAsia="uk-UA"/>
        </w:rPr>
        <w:t>33,</w:t>
      </w:r>
      <w:r w:rsidRPr="00042A84">
        <w:rPr>
          <w:sz w:val="28"/>
          <w:szCs w:val="28"/>
          <w:lang w:eastAsia="uk-UA"/>
        </w:rPr>
        <w:t xml:space="preserve"> </w:t>
      </w:r>
      <w:r w:rsidRPr="00FC4DC1">
        <w:rPr>
          <w:sz w:val="28"/>
          <w:szCs w:val="28"/>
          <w:lang w:eastAsia="uk-UA"/>
        </w:rPr>
        <w:t xml:space="preserve">висновки  постійних комісій  районної ради  </w:t>
      </w:r>
      <w:r>
        <w:rPr>
          <w:sz w:val="28"/>
          <w:szCs w:val="28"/>
          <w:lang w:eastAsia="uk-UA"/>
        </w:rPr>
        <w:t>з</w:t>
      </w:r>
      <w:r w:rsidRPr="00FC4DC1">
        <w:rPr>
          <w:sz w:val="28"/>
          <w:szCs w:val="28"/>
          <w:lang w:eastAsia="uk-UA"/>
        </w:rPr>
        <w:t xml:space="preserve"> питань освіти, культури, спорту, роботи з молоддю, національно-патріотичного виховання, духовного відродження та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B31D0E" w:rsidRPr="005F10D0">
        <w:rPr>
          <w:sz w:val="28"/>
          <w:szCs w:val="28"/>
        </w:rPr>
        <w:t xml:space="preserve"> районна Рада </w:t>
      </w:r>
      <w:r w:rsidR="00B31D0E" w:rsidRPr="005F10D0">
        <w:rPr>
          <w:rStyle w:val="a5"/>
          <w:sz w:val="28"/>
          <w:szCs w:val="28"/>
        </w:rPr>
        <w:t>ВИРІШИЛА:</w:t>
      </w:r>
    </w:p>
    <w:p w:rsidR="00272131" w:rsidRPr="0046386A" w:rsidRDefault="00E37D76" w:rsidP="001E7DEA">
      <w:pPr>
        <w:pStyle w:val="13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28" w:lineRule="auto"/>
        <w:ind w:left="426" w:right="20" w:hanging="426"/>
        <w:rPr>
          <w:sz w:val="28"/>
          <w:szCs w:val="28"/>
          <w:lang w:eastAsia="uk-UA"/>
        </w:rPr>
      </w:pPr>
      <w:r>
        <w:rPr>
          <w:sz w:val="28"/>
          <w:szCs w:val="28"/>
        </w:rPr>
        <w:t>Передати безоплатно</w:t>
      </w:r>
      <w:r w:rsidR="0046386A" w:rsidRPr="0046386A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 xml:space="preserve">зі спільної власності територіальних громад селища, сіл Жмеринського району </w:t>
      </w:r>
      <w:r w:rsidRPr="00F37A93">
        <w:rPr>
          <w:sz w:val="28"/>
          <w:szCs w:val="28"/>
        </w:rPr>
        <w:t>у комунальну  власність</w:t>
      </w:r>
      <w:r w:rsidRPr="0039729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Северинівської об’єднаної територіальної громади</w:t>
      </w:r>
      <w:r w:rsidR="0046386A" w:rsidRPr="0046386A">
        <w:rPr>
          <w:sz w:val="28"/>
          <w:szCs w:val="28"/>
        </w:rPr>
        <w:t xml:space="preserve"> </w:t>
      </w:r>
      <w:r w:rsidR="00520BA0" w:rsidRPr="0046386A">
        <w:rPr>
          <w:sz w:val="28"/>
          <w:szCs w:val="28"/>
        </w:rPr>
        <w:t xml:space="preserve"> </w:t>
      </w:r>
      <w:r w:rsidR="0046386A" w:rsidRPr="00FC4DC1">
        <w:rPr>
          <w:sz w:val="28"/>
          <w:szCs w:val="28"/>
          <w:lang w:eastAsia="uk-UA"/>
        </w:rPr>
        <w:t>цілісні</w:t>
      </w:r>
      <w:r w:rsidR="0046386A">
        <w:rPr>
          <w:sz w:val="28"/>
          <w:szCs w:val="28"/>
          <w:lang w:eastAsia="uk-UA"/>
        </w:rPr>
        <w:t xml:space="preserve"> майнові</w:t>
      </w:r>
      <w:r w:rsidR="0046386A" w:rsidRPr="00FC4DC1">
        <w:rPr>
          <w:sz w:val="28"/>
          <w:szCs w:val="28"/>
          <w:lang w:eastAsia="uk-UA"/>
        </w:rPr>
        <w:t xml:space="preserve"> комплекс</w:t>
      </w:r>
      <w:r w:rsidR="0046386A">
        <w:rPr>
          <w:sz w:val="28"/>
          <w:szCs w:val="28"/>
          <w:lang w:eastAsia="uk-UA"/>
        </w:rPr>
        <w:t>и</w:t>
      </w:r>
      <w:r w:rsidR="0046386A" w:rsidRPr="00FC4DC1">
        <w:rPr>
          <w:sz w:val="28"/>
          <w:szCs w:val="28"/>
          <w:lang w:eastAsia="uk-UA"/>
        </w:rPr>
        <w:t xml:space="preserve"> та майно</w:t>
      </w:r>
      <w:r w:rsidR="0046386A" w:rsidRPr="0046386A">
        <w:rPr>
          <w:sz w:val="28"/>
          <w:szCs w:val="28"/>
          <w:lang w:eastAsia="uk-UA"/>
        </w:rPr>
        <w:t xml:space="preserve"> </w:t>
      </w:r>
      <w:r w:rsidR="0046386A" w:rsidRPr="00FC4DC1">
        <w:rPr>
          <w:sz w:val="28"/>
          <w:szCs w:val="28"/>
          <w:lang w:eastAsia="uk-UA"/>
        </w:rPr>
        <w:t xml:space="preserve">Чернятинської ЗОШ І-ІІІ ступенів </w:t>
      </w:r>
      <w:r w:rsidR="0046386A">
        <w:rPr>
          <w:sz w:val="28"/>
          <w:szCs w:val="28"/>
          <w:lang w:eastAsia="uk-UA"/>
        </w:rPr>
        <w:t xml:space="preserve">та </w:t>
      </w:r>
      <w:r w:rsidR="0046386A" w:rsidRPr="0046386A">
        <w:rPr>
          <w:sz w:val="28"/>
          <w:szCs w:val="28"/>
          <w:lang w:eastAsia="uk-UA"/>
        </w:rPr>
        <w:t>Северинівської ЗОШ І-ІІІ ступенів</w:t>
      </w:r>
      <w:r w:rsidR="0046386A">
        <w:rPr>
          <w:sz w:val="28"/>
          <w:szCs w:val="28"/>
          <w:lang w:eastAsia="uk-UA"/>
        </w:rPr>
        <w:t xml:space="preserve">, які </w:t>
      </w:r>
      <w:r w:rsidR="0046386A" w:rsidRPr="0046386A">
        <w:rPr>
          <w:sz w:val="28"/>
          <w:szCs w:val="28"/>
        </w:rPr>
        <w:t>перебувають на балансі відділу освіти райдержадміністрації</w:t>
      </w:r>
    </w:p>
    <w:p w:rsidR="00272131" w:rsidRPr="005F10D0" w:rsidRDefault="00B31D0E" w:rsidP="001E7DEA">
      <w:pPr>
        <w:pStyle w:val="13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28" w:lineRule="auto"/>
        <w:ind w:left="426" w:right="20" w:hanging="426"/>
        <w:rPr>
          <w:sz w:val="28"/>
          <w:szCs w:val="28"/>
        </w:rPr>
      </w:pPr>
      <w:r w:rsidRPr="005F10D0">
        <w:rPr>
          <w:sz w:val="28"/>
          <w:szCs w:val="28"/>
        </w:rPr>
        <w:t xml:space="preserve">Відділу освіти райдержадміністрації (Цимбал І. В.) та </w:t>
      </w:r>
      <w:r w:rsidR="0046386A">
        <w:rPr>
          <w:sz w:val="28"/>
          <w:szCs w:val="28"/>
        </w:rPr>
        <w:t>Северинівській</w:t>
      </w:r>
      <w:r w:rsidRPr="005F10D0">
        <w:rPr>
          <w:sz w:val="28"/>
          <w:szCs w:val="28"/>
        </w:rPr>
        <w:t xml:space="preserve"> сільській раді (</w:t>
      </w:r>
      <w:r w:rsidR="0046386A">
        <w:rPr>
          <w:sz w:val="28"/>
          <w:szCs w:val="28"/>
        </w:rPr>
        <w:t>Христюк О.У.</w:t>
      </w:r>
      <w:r w:rsidRPr="005F10D0">
        <w:rPr>
          <w:sz w:val="28"/>
          <w:szCs w:val="28"/>
        </w:rPr>
        <w:t xml:space="preserve">) здійснити передачу-приймання </w:t>
      </w:r>
      <w:r w:rsidR="0046386A">
        <w:rPr>
          <w:sz w:val="28"/>
          <w:szCs w:val="28"/>
        </w:rPr>
        <w:t xml:space="preserve">цілісних майнових комплексів і майна </w:t>
      </w:r>
      <w:r w:rsidR="0046386A" w:rsidRPr="00FC4DC1">
        <w:rPr>
          <w:sz w:val="28"/>
          <w:szCs w:val="28"/>
        </w:rPr>
        <w:t xml:space="preserve">Чернятинської ЗОШ І-ІІІ ступенів </w:t>
      </w:r>
      <w:r w:rsidR="0046386A">
        <w:rPr>
          <w:sz w:val="28"/>
          <w:szCs w:val="28"/>
        </w:rPr>
        <w:t xml:space="preserve">та </w:t>
      </w:r>
      <w:r w:rsidR="0046386A" w:rsidRPr="0046386A">
        <w:rPr>
          <w:sz w:val="28"/>
          <w:szCs w:val="28"/>
        </w:rPr>
        <w:t>Северинівської ЗОШ І-ІІІ ступенів</w:t>
      </w:r>
      <w:r w:rsidRPr="005F10D0">
        <w:rPr>
          <w:sz w:val="28"/>
          <w:szCs w:val="28"/>
        </w:rPr>
        <w:t>, відповідно до чинного законодавства та надати акт передачі- приймання Жмеринській районній раді в місячний термін.</w:t>
      </w:r>
    </w:p>
    <w:p w:rsidR="000C7309" w:rsidRPr="000C7309" w:rsidRDefault="000C7309" w:rsidP="001E7DEA">
      <w:pPr>
        <w:pStyle w:val="13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28" w:lineRule="auto"/>
        <w:ind w:left="426" w:right="20" w:hanging="426"/>
        <w:rPr>
          <w:sz w:val="28"/>
          <w:szCs w:val="28"/>
        </w:rPr>
      </w:pPr>
      <w:r w:rsidRPr="00E1676B">
        <w:rPr>
          <w:sz w:val="28"/>
          <w:szCs w:val="28"/>
        </w:rPr>
        <w:t xml:space="preserve">Внести зміни до рішення </w:t>
      </w:r>
      <w:r w:rsidR="009623FE" w:rsidRPr="009623FE">
        <w:rPr>
          <w:sz w:val="28"/>
          <w:szCs w:val="28"/>
        </w:rPr>
        <w:t xml:space="preserve">23 сесії </w:t>
      </w:r>
      <w:r w:rsidRPr="00E1676B">
        <w:rPr>
          <w:sz w:val="28"/>
          <w:szCs w:val="28"/>
        </w:rPr>
        <w:t xml:space="preserve">Жмеринської районної ради </w:t>
      </w:r>
      <w:r w:rsidR="009623FE" w:rsidRPr="009623FE">
        <w:rPr>
          <w:sz w:val="28"/>
          <w:szCs w:val="28"/>
        </w:rPr>
        <w:t>6 скликання</w:t>
      </w:r>
      <w:r w:rsidR="009623FE" w:rsidRPr="00E1676B">
        <w:rPr>
          <w:sz w:val="28"/>
          <w:szCs w:val="28"/>
        </w:rPr>
        <w:t xml:space="preserve"> </w:t>
      </w:r>
      <w:r w:rsidRPr="00E1676B">
        <w:rPr>
          <w:sz w:val="28"/>
          <w:szCs w:val="28"/>
        </w:rPr>
        <w:t xml:space="preserve">від </w:t>
      </w:r>
      <w:r w:rsidR="009623FE" w:rsidRPr="009623FE">
        <w:rPr>
          <w:sz w:val="28"/>
          <w:szCs w:val="28"/>
        </w:rPr>
        <w:t>21 листопада 2013 року</w:t>
      </w:r>
      <w:r w:rsidR="009623FE" w:rsidRPr="00C76C8E">
        <w:rPr>
          <w:sz w:val="28"/>
          <w:szCs w:val="28"/>
        </w:rPr>
        <w:t xml:space="preserve"> </w:t>
      </w:r>
      <w:r w:rsidRPr="00C76C8E">
        <w:rPr>
          <w:sz w:val="28"/>
          <w:szCs w:val="28"/>
        </w:rPr>
        <w:t>“</w:t>
      </w:r>
      <w:r w:rsidR="009623FE" w:rsidRPr="009623FE">
        <w:rPr>
          <w:sz w:val="28"/>
          <w:szCs w:val="28"/>
        </w:rPr>
        <w:t>Про перелік об’єктів спільної власності територіальних громад Жмеринського району</w:t>
      </w:r>
      <w:r w:rsidR="009623FE">
        <w:rPr>
          <w:sz w:val="28"/>
          <w:szCs w:val="28"/>
        </w:rPr>
        <w:t>”</w:t>
      </w:r>
      <w:r w:rsidRPr="00C76C8E">
        <w:rPr>
          <w:sz w:val="28"/>
          <w:szCs w:val="28"/>
        </w:rPr>
        <w:t>.</w:t>
      </w:r>
    </w:p>
    <w:p w:rsidR="005F10D0" w:rsidRDefault="0046386A" w:rsidP="001E7DEA">
      <w:pPr>
        <w:pStyle w:val="13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28" w:lineRule="auto"/>
        <w:ind w:left="426" w:right="20" w:hanging="426"/>
        <w:rPr>
          <w:sz w:val="28"/>
          <w:szCs w:val="28"/>
        </w:rPr>
      </w:pPr>
      <w:r w:rsidRPr="00FC4DC1">
        <w:rPr>
          <w:sz w:val="28"/>
          <w:szCs w:val="28"/>
        </w:rPr>
        <w:t xml:space="preserve">Контроль за виконанням цього рішення покласти на постійні комісії  районної ради  з питань освіти, культури, спорту, роботи з молоддю, національно-патріотичного виховання, духовного відродження </w:t>
      </w:r>
      <w:r>
        <w:rPr>
          <w:sz w:val="28"/>
          <w:szCs w:val="28"/>
        </w:rPr>
        <w:t xml:space="preserve">      </w:t>
      </w:r>
      <w:r w:rsidRPr="00FC4DC1">
        <w:rPr>
          <w:sz w:val="28"/>
          <w:szCs w:val="28"/>
        </w:rPr>
        <w:t>(Прідолоба В.М.) та</w:t>
      </w:r>
      <w:r w:rsidRPr="0046386A">
        <w:rPr>
          <w:sz w:val="28"/>
          <w:szCs w:val="28"/>
        </w:rPr>
        <w:t xml:space="preserve"> </w:t>
      </w:r>
      <w:r w:rsidRPr="00FC4DC1">
        <w:rPr>
          <w:sz w:val="28"/>
          <w:szCs w:val="28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</w:t>
      </w:r>
      <w:r>
        <w:rPr>
          <w:sz w:val="28"/>
          <w:szCs w:val="28"/>
        </w:rPr>
        <w:t>.</w:t>
      </w:r>
    </w:p>
    <w:p w:rsidR="0046386A" w:rsidRPr="00FC4DC1" w:rsidRDefault="0046386A" w:rsidP="001E7DEA">
      <w:pPr>
        <w:pStyle w:val="8"/>
        <w:keepLines w:val="0"/>
        <w:spacing w:before="240" w:line="240" w:lineRule="auto"/>
        <w:jc w:val="center"/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</w:pP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>Голова</w:t>
      </w:r>
      <w:r>
        <w:t xml:space="preserve"> </w:t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 xml:space="preserve">районної ради </w:t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  <w:t>Василь  Малярчук</w:t>
      </w:r>
    </w:p>
    <w:p w:rsidR="005F10D0" w:rsidRDefault="005F10D0" w:rsidP="001E7DEA">
      <w:pPr>
        <w:pStyle w:val="24"/>
        <w:keepNext/>
        <w:keepLines/>
        <w:shd w:val="clear" w:color="auto" w:fill="auto"/>
        <w:spacing w:before="120" w:line="240" w:lineRule="auto"/>
        <w:rPr>
          <w:sz w:val="28"/>
          <w:szCs w:val="28"/>
        </w:rPr>
      </w:pPr>
    </w:p>
    <w:sectPr w:rsidR="005F10D0" w:rsidSect="00FA4C72">
      <w:type w:val="continuous"/>
      <w:pgSz w:w="11909" w:h="16838"/>
      <w:pgMar w:top="284" w:right="569" w:bottom="142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4B3" w:rsidRDefault="00E804B3" w:rsidP="00272131">
      <w:r>
        <w:separator/>
      </w:r>
    </w:p>
  </w:endnote>
  <w:endnote w:type="continuationSeparator" w:id="1">
    <w:p w:rsidR="00E804B3" w:rsidRDefault="00E804B3" w:rsidP="00272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4B3" w:rsidRDefault="00E804B3"/>
  </w:footnote>
  <w:footnote w:type="continuationSeparator" w:id="1">
    <w:p w:rsidR="00E804B3" w:rsidRDefault="00E804B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567622B"/>
    <w:multiLevelType w:val="hybridMultilevel"/>
    <w:tmpl w:val="D0EEF2A6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C30C4"/>
    <w:multiLevelType w:val="multilevel"/>
    <w:tmpl w:val="D83AE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72131"/>
    <w:rsid w:val="00035944"/>
    <w:rsid w:val="000C7309"/>
    <w:rsid w:val="00117445"/>
    <w:rsid w:val="001E7DEA"/>
    <w:rsid w:val="001F7487"/>
    <w:rsid w:val="0023490B"/>
    <w:rsid w:val="00272131"/>
    <w:rsid w:val="00287C4C"/>
    <w:rsid w:val="00296466"/>
    <w:rsid w:val="003745BA"/>
    <w:rsid w:val="0046386A"/>
    <w:rsid w:val="00520BA0"/>
    <w:rsid w:val="005F10D0"/>
    <w:rsid w:val="00752ED7"/>
    <w:rsid w:val="00770E43"/>
    <w:rsid w:val="00840A6E"/>
    <w:rsid w:val="009623FE"/>
    <w:rsid w:val="00963AFD"/>
    <w:rsid w:val="00AC1DE7"/>
    <w:rsid w:val="00B31D0E"/>
    <w:rsid w:val="00B637E2"/>
    <w:rsid w:val="00C00D21"/>
    <w:rsid w:val="00C13D61"/>
    <w:rsid w:val="00D34E31"/>
    <w:rsid w:val="00D6083E"/>
    <w:rsid w:val="00E37D76"/>
    <w:rsid w:val="00E804B3"/>
    <w:rsid w:val="00EC1894"/>
    <w:rsid w:val="00EE3816"/>
    <w:rsid w:val="00FA4C72"/>
    <w:rsid w:val="00FB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2131"/>
    <w:rPr>
      <w:color w:val="000000"/>
    </w:rPr>
  </w:style>
  <w:style w:type="paragraph" w:styleId="1">
    <w:name w:val="heading 1"/>
    <w:basedOn w:val="a"/>
    <w:next w:val="a"/>
    <w:link w:val="10"/>
    <w:qFormat/>
    <w:rsid w:val="00296466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qFormat/>
    <w:rsid w:val="00296466"/>
    <w:pPr>
      <w:keepNext/>
      <w:shd w:val="clear" w:color="auto" w:fill="FFFFFF"/>
      <w:ind w:firstLine="720"/>
      <w:jc w:val="center"/>
      <w:outlineLvl w:val="1"/>
    </w:pPr>
    <w:rPr>
      <w:rFonts w:ascii="Times New Roman" w:eastAsia="Times New Roman" w:hAnsi="Times New Roman" w:cs="Times New Roman"/>
      <w:b/>
      <w:spacing w:val="-2"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46386A"/>
    <w:pPr>
      <w:keepNext/>
      <w:keepLines/>
      <w:widowControl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2131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7"/>
      <w:szCs w:val="27"/>
      <w:u w:val="none"/>
    </w:rPr>
  </w:style>
  <w:style w:type="character" w:customStyle="1" w:styleId="21">
    <w:name w:val="Основной текст (2)_"/>
    <w:basedOn w:val="a0"/>
    <w:link w:val="22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311pt">
    <w:name w:val="Основной текст (3) + 11 pt"/>
    <w:basedOn w:val="3"/>
    <w:rsid w:val="00272131"/>
    <w:rPr>
      <w:color w:val="000000"/>
      <w:spacing w:val="0"/>
      <w:w w:val="100"/>
      <w:position w:val="0"/>
      <w:sz w:val="22"/>
      <w:szCs w:val="22"/>
      <w:lang w:val="uk-UA"/>
    </w:rPr>
  </w:style>
  <w:style w:type="character" w:customStyle="1" w:styleId="11">
    <w:name w:val="Заголовок №1_"/>
    <w:basedOn w:val="a0"/>
    <w:link w:val="12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9"/>
      <w:szCs w:val="39"/>
      <w:u w:val="none"/>
    </w:rPr>
  </w:style>
  <w:style w:type="character" w:customStyle="1" w:styleId="a4">
    <w:name w:val="Основной текст_"/>
    <w:basedOn w:val="a0"/>
    <w:link w:val="13"/>
    <w:rsid w:val="002721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Основной текст + Полужирный"/>
    <w:basedOn w:val="a4"/>
    <w:rsid w:val="00272131"/>
    <w:rPr>
      <w:b/>
      <w:bCs/>
      <w:color w:val="000000"/>
      <w:spacing w:val="0"/>
      <w:w w:val="100"/>
      <w:position w:val="0"/>
      <w:lang w:val="uk-UA"/>
    </w:rPr>
  </w:style>
  <w:style w:type="character" w:customStyle="1" w:styleId="23">
    <w:name w:val="Заголовок №2_"/>
    <w:basedOn w:val="a0"/>
    <w:link w:val="24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9"/>
      <w:szCs w:val="29"/>
      <w:u w:val="none"/>
    </w:rPr>
  </w:style>
  <w:style w:type="paragraph" w:customStyle="1" w:styleId="4">
    <w:name w:val="Основной текст (4)"/>
    <w:basedOn w:val="a"/>
    <w:link w:val="4Exact"/>
    <w:rsid w:val="002721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3"/>
      <w:sz w:val="27"/>
      <w:szCs w:val="27"/>
    </w:rPr>
  </w:style>
  <w:style w:type="paragraph" w:customStyle="1" w:styleId="22">
    <w:name w:val="Основной текст (2)"/>
    <w:basedOn w:val="a"/>
    <w:link w:val="21"/>
    <w:rsid w:val="00272131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272131"/>
    <w:pPr>
      <w:shd w:val="clear" w:color="auto" w:fill="FFFFFF"/>
      <w:spacing w:after="480" w:line="283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2">
    <w:name w:val="Заголовок №1"/>
    <w:basedOn w:val="a"/>
    <w:link w:val="11"/>
    <w:rsid w:val="00272131"/>
    <w:pPr>
      <w:shd w:val="clear" w:color="auto" w:fill="FFFFFF"/>
      <w:spacing w:before="4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13">
    <w:name w:val="Основной текст1"/>
    <w:basedOn w:val="a"/>
    <w:link w:val="a4"/>
    <w:rsid w:val="00272131"/>
    <w:pPr>
      <w:shd w:val="clear" w:color="auto" w:fill="FFFFFF"/>
      <w:spacing w:before="300" w:after="660" w:line="0" w:lineRule="atLeast"/>
      <w:ind w:hanging="36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4">
    <w:name w:val="Заголовок №2"/>
    <w:basedOn w:val="a"/>
    <w:link w:val="23"/>
    <w:rsid w:val="00272131"/>
    <w:pPr>
      <w:shd w:val="clear" w:color="auto" w:fill="FFFFFF"/>
      <w:spacing w:before="66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9"/>
      <w:szCs w:val="29"/>
    </w:rPr>
  </w:style>
  <w:style w:type="character" w:customStyle="1" w:styleId="10">
    <w:name w:val="Заголовок 1 Знак"/>
    <w:basedOn w:val="a0"/>
    <w:link w:val="1"/>
    <w:rsid w:val="00296466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rsid w:val="0029646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</w:rPr>
  </w:style>
  <w:style w:type="paragraph" w:styleId="a6">
    <w:name w:val="caption"/>
    <w:basedOn w:val="a"/>
    <w:next w:val="a"/>
    <w:qFormat/>
    <w:rsid w:val="00296466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964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6466"/>
    <w:rPr>
      <w:rFonts w:ascii="Tahoma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46386A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80">
    <w:name w:val="Заголовок 8 Знак"/>
    <w:basedOn w:val="a0"/>
    <w:link w:val="8"/>
    <w:rsid w:val="0046386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2017-01-12T17:31:00Z</cp:lastPrinted>
  <dcterms:created xsi:type="dcterms:W3CDTF">2017-01-12T10:47:00Z</dcterms:created>
  <dcterms:modified xsi:type="dcterms:W3CDTF">2017-01-12T17:31:00Z</dcterms:modified>
</cp:coreProperties>
</file>